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A99B1" w14:textId="7DEFA438" w:rsidR="00B0636F" w:rsidRPr="00424D25" w:rsidRDefault="00B0636F">
      <w:pPr>
        <w:rPr>
          <w:b/>
          <w:bCs/>
        </w:rPr>
      </w:pPr>
      <w:r>
        <w:t>Διευκρίνιση ως προς τη διάρκεια της σύμβασης στο πλαίσιο της</w:t>
      </w:r>
      <w:r w:rsidRPr="00B0636F">
        <w:t xml:space="preserve"> </w:t>
      </w:r>
      <w:r>
        <w:t>Διακήρυξη</w:t>
      </w:r>
      <w:r>
        <w:t>ς</w:t>
      </w:r>
      <w:r>
        <w:t xml:space="preserve"> </w:t>
      </w:r>
      <w:proofErr w:type="spellStart"/>
      <w:r>
        <w:t>υπ’αριθμ</w:t>
      </w:r>
      <w:proofErr w:type="spellEnd"/>
      <w:r>
        <w:t xml:space="preserve">. </w:t>
      </w:r>
      <w:r>
        <w:t>1/8.3.2021</w:t>
      </w:r>
      <w:r>
        <w:t xml:space="preserve"> </w:t>
      </w:r>
      <w:r w:rsidR="00424D25">
        <w:t>(ΑΔΑΜ:</w:t>
      </w:r>
      <w:r w:rsidR="00424D25" w:rsidRPr="00424D25">
        <w:t>21PROC008271123 2021-03-11</w:t>
      </w:r>
      <w:r w:rsidR="00424D25">
        <w:t xml:space="preserve">) </w:t>
      </w:r>
      <w:r>
        <w:t xml:space="preserve">με θέμα </w:t>
      </w:r>
      <w:r w:rsidRPr="00B0636F">
        <w:rPr>
          <w:b/>
          <w:bCs/>
        </w:rPr>
        <w:t>«ΠΑΡΟΧΗ ΥΠΗΡΕΣΙΩΝ ΚΑΘΑΡΙΣΜΟΥ ΤΩΝ ΧΩΡΩΝ ΤΟΥ ΚΤΙΡΙΟΥ ΤΗΣ ΡΑΕ»</w:t>
      </w:r>
    </w:p>
    <w:p w14:paraId="2AB191A8" w14:textId="4E2F0C17" w:rsidR="00B0636F" w:rsidRPr="00B0636F" w:rsidRDefault="00B0636F" w:rsidP="00B0636F">
      <w:pPr>
        <w:spacing w:after="120"/>
        <w:jc w:val="both"/>
        <w:rPr>
          <w:i/>
          <w:iCs/>
          <w:color w:val="000000"/>
        </w:rPr>
      </w:pPr>
      <w:r>
        <w:rPr>
          <w:b/>
          <w:color w:val="000000"/>
        </w:rPr>
        <w:t xml:space="preserve">Η διάρκεια της σύμβασης είναι όπως αναφέρεται στο σημείο </w:t>
      </w:r>
      <w:r w:rsidRPr="00D5671B">
        <w:rPr>
          <w:b/>
          <w:color w:val="000000"/>
        </w:rPr>
        <w:t>4.6.</w:t>
      </w:r>
      <w:r w:rsidR="00424D25">
        <w:rPr>
          <w:b/>
          <w:color w:val="000000"/>
        </w:rPr>
        <w:t xml:space="preserve"> της Διακήρυξης:</w:t>
      </w:r>
      <w:r w:rsidRPr="00D5671B">
        <w:rPr>
          <w:color w:val="000000"/>
        </w:rPr>
        <w:t xml:space="preserve"> </w:t>
      </w:r>
      <w:r w:rsidRPr="00B0636F">
        <w:rPr>
          <w:i/>
          <w:iCs/>
          <w:color w:val="000000"/>
        </w:rPr>
        <w:t>«</w:t>
      </w:r>
      <w:r w:rsidRPr="00B0636F">
        <w:rPr>
          <w:i/>
          <w:iCs/>
          <w:color w:val="000000"/>
        </w:rPr>
        <w:t xml:space="preserve">Η διάρκεια της σύμβασης ορίζεται </w:t>
      </w:r>
      <w:r w:rsidRPr="00B0636F">
        <w:rPr>
          <w:b/>
          <w:i/>
          <w:iCs/>
          <w:color w:val="000000"/>
        </w:rPr>
        <w:t>για 3 έτη και 3 ½ μήνες</w:t>
      </w:r>
      <w:r w:rsidRPr="00B0636F">
        <w:rPr>
          <w:i/>
          <w:iCs/>
          <w:color w:val="000000"/>
        </w:rPr>
        <w:t xml:space="preserve"> από την υπογραφή της σύμβασης,</w:t>
      </w:r>
      <w:r w:rsidRPr="00B0636F">
        <w:rPr>
          <w:b/>
          <w:i/>
          <w:iCs/>
          <w:color w:val="000000"/>
        </w:rPr>
        <w:t xml:space="preserve"> ήτοι από 17/9/2021 έως και 31/12/2024</w:t>
      </w:r>
      <w:r w:rsidRPr="00B0636F">
        <w:rPr>
          <w:b/>
          <w:i/>
          <w:iCs/>
          <w:color w:val="000000"/>
        </w:rPr>
        <w:t>»</w:t>
      </w:r>
      <w:r w:rsidRPr="00B0636F">
        <w:rPr>
          <w:b/>
          <w:i/>
          <w:iCs/>
          <w:color w:val="000000"/>
        </w:rPr>
        <w:t>.</w:t>
      </w:r>
      <w:r w:rsidRPr="00B0636F">
        <w:rPr>
          <w:i/>
          <w:iCs/>
          <w:color w:val="000000"/>
        </w:rPr>
        <w:t xml:space="preserve"> </w:t>
      </w:r>
    </w:p>
    <w:p w14:paraId="1CBC1DA7" w14:textId="60DD245E" w:rsidR="00B0636F" w:rsidRPr="00D5671B" w:rsidRDefault="00B0636F" w:rsidP="00B0636F">
      <w:pPr>
        <w:spacing w:after="120"/>
        <w:jc w:val="both"/>
        <w:rPr>
          <w:color w:val="000000"/>
        </w:rPr>
      </w:pPr>
      <w:r>
        <w:rPr>
          <w:color w:val="000000"/>
        </w:rPr>
        <w:t>Στο σημείο 43.1,  εκ παραδρομής έχει γραφτεί διάρκεια 3 έτη.</w:t>
      </w:r>
    </w:p>
    <w:p w14:paraId="139A74CB" w14:textId="77777777" w:rsidR="00B0636F" w:rsidRDefault="00B0636F"/>
    <w:sectPr w:rsidR="00B063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6F"/>
    <w:rsid w:val="00424D25"/>
    <w:rsid w:val="009F5DD3"/>
    <w:rsid w:val="00B0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AED6"/>
  <w15:chartTrackingRefBased/>
  <w15:docId w15:val="{C8797EFA-1F18-4EF6-A1B8-9C366B91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Baxevanaki</dc:creator>
  <cp:keywords/>
  <dc:description/>
  <cp:lastModifiedBy>Natasa Baxevanaki</cp:lastModifiedBy>
  <cp:revision>3</cp:revision>
  <dcterms:created xsi:type="dcterms:W3CDTF">2021-03-24T10:17:00Z</dcterms:created>
  <dcterms:modified xsi:type="dcterms:W3CDTF">2021-03-24T10:29:00Z</dcterms:modified>
</cp:coreProperties>
</file>